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  <w:r w:rsidRPr="00651DE1">
        <w:rPr>
          <w:rFonts w:ascii="Times New Roman" w:hAnsi="Times New Roman"/>
          <w:b/>
          <w:sz w:val="32"/>
          <w:szCs w:val="32"/>
        </w:rPr>
        <w:t xml:space="preserve">A V </w:t>
      </w:r>
      <w:proofErr w:type="spellStart"/>
      <w:r w:rsidRPr="00651DE1">
        <w:rPr>
          <w:rFonts w:ascii="Times New Roman" w:hAnsi="Times New Roman"/>
          <w:b/>
          <w:sz w:val="32"/>
          <w:szCs w:val="32"/>
        </w:rPr>
        <w:t>V</w:t>
      </w:r>
      <w:proofErr w:type="spellEnd"/>
      <w:r w:rsidRPr="00651DE1">
        <w:rPr>
          <w:rFonts w:ascii="Times New Roman" w:hAnsi="Times New Roman"/>
          <w:b/>
          <w:sz w:val="32"/>
          <w:szCs w:val="32"/>
        </w:rPr>
        <w:t xml:space="preserve"> I S O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4A52" w:rsidRDefault="00DB4A52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/>
          <w:b/>
          <w:smallCaps/>
          <w:sz w:val="24"/>
          <w:szCs w:val="24"/>
        </w:rPr>
        <w:t>CdS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Magistrale SAGE</w:t>
      </w:r>
      <w:r w:rsidR="00115834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070D71" w:rsidRDefault="00070D71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A7D78" w:rsidRDefault="00F55E0D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Storia delle Tradizioni P</w:t>
      </w:r>
      <w:r w:rsidR="006A7D78">
        <w:rPr>
          <w:rFonts w:ascii="Times New Roman" w:hAnsi="Times New Roman"/>
          <w:b/>
          <w:smallCaps/>
          <w:sz w:val="24"/>
          <w:szCs w:val="24"/>
        </w:rPr>
        <w:t>opolari</w:t>
      </w:r>
    </w:p>
    <w:p w:rsidR="00115834" w:rsidRDefault="00115834" w:rsidP="001158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a.a</w:t>
      </w:r>
      <w:proofErr w:type="spellEnd"/>
      <w:r>
        <w:rPr>
          <w:rFonts w:ascii="Times New Roman" w:hAnsi="Times New Roman"/>
          <w:b/>
          <w:sz w:val="24"/>
          <w:szCs w:val="24"/>
        </w:rPr>
        <w:t>. 201</w:t>
      </w:r>
      <w:r w:rsidR="001454E7">
        <w:rPr>
          <w:rFonts w:ascii="Times New Roman" w:hAnsi="Times New Roman"/>
          <w:b/>
          <w:sz w:val="24"/>
          <w:szCs w:val="24"/>
        </w:rPr>
        <w:t>8/2019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D71" w:rsidRDefault="00070D71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che</w:t>
      </w:r>
      <w:r w:rsidR="006A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testi da studiare in vista dell’esame si differenziano in relazione </w:t>
      </w:r>
      <w:r w:rsidR="00220765">
        <w:rPr>
          <w:rFonts w:ascii="Times New Roman" w:hAnsi="Times New Roman"/>
          <w:sz w:val="24"/>
          <w:szCs w:val="24"/>
        </w:rPr>
        <w:t>alla possibilità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220765">
        <w:rPr>
          <w:rFonts w:ascii="Times New Roman" w:hAnsi="Times New Roman"/>
          <w:sz w:val="24"/>
          <w:szCs w:val="24"/>
        </w:rPr>
        <w:t>che gli studenti abbiano</w:t>
      </w:r>
      <w:r>
        <w:rPr>
          <w:rFonts w:ascii="Times New Roman" w:hAnsi="Times New Roman"/>
          <w:sz w:val="24"/>
          <w:szCs w:val="24"/>
        </w:rPr>
        <w:t xml:space="preserve"> già frequentato nei </w:t>
      </w:r>
      <w:r w:rsidR="00673F26">
        <w:rPr>
          <w:rFonts w:ascii="Times New Roman" w:hAnsi="Times New Roman"/>
          <w:sz w:val="24"/>
          <w:szCs w:val="24"/>
        </w:rPr>
        <w:t xml:space="preserve">rispettivi </w:t>
      </w:r>
      <w:proofErr w:type="spellStart"/>
      <w:r>
        <w:rPr>
          <w:rFonts w:ascii="Times New Roman" w:hAnsi="Times New Roman"/>
          <w:sz w:val="24"/>
          <w:szCs w:val="24"/>
        </w:rPr>
        <w:t>CdS</w:t>
      </w:r>
      <w:proofErr w:type="spellEnd"/>
      <w:r>
        <w:rPr>
          <w:rFonts w:ascii="Times New Roman" w:hAnsi="Times New Roman"/>
          <w:sz w:val="24"/>
          <w:szCs w:val="24"/>
        </w:rPr>
        <w:t xml:space="preserve"> trie</w:t>
      </w:r>
      <w:r w:rsidR="00A254B5">
        <w:rPr>
          <w:rFonts w:ascii="Times New Roman" w:hAnsi="Times New Roman"/>
          <w:sz w:val="24"/>
          <w:szCs w:val="24"/>
        </w:rPr>
        <w:t>nnali un corso di Storia delle Tradizioni P</w:t>
      </w:r>
      <w:r>
        <w:rPr>
          <w:rFonts w:ascii="Times New Roman" w:hAnsi="Times New Roman"/>
          <w:sz w:val="24"/>
          <w:szCs w:val="24"/>
        </w:rPr>
        <w:t>opolari o meno.</w:t>
      </w:r>
    </w:p>
    <w:p w:rsidR="001B1C9E" w:rsidRDefault="001B1C9E" w:rsidP="006A7D78">
      <w:pPr>
        <w:jc w:val="both"/>
        <w:rPr>
          <w:rFonts w:ascii="Times New Roman" w:hAnsi="Times New Roman"/>
          <w:sz w:val="24"/>
          <w:szCs w:val="24"/>
        </w:rPr>
      </w:pPr>
    </w:p>
    <w:p w:rsidR="006A7D78" w:rsidRDefault="00070D71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A7D78">
        <w:rPr>
          <w:rFonts w:ascii="Times New Roman" w:hAnsi="Times New Roman"/>
          <w:sz w:val="24"/>
          <w:szCs w:val="24"/>
        </w:rPr>
        <w:t xml:space="preserve">li studenti </w:t>
      </w:r>
      <w:r w:rsidR="006A7D78" w:rsidRPr="001B1C9E">
        <w:rPr>
          <w:rFonts w:ascii="Times New Roman" w:hAnsi="Times New Roman"/>
          <w:b/>
          <w:sz w:val="24"/>
          <w:szCs w:val="24"/>
        </w:rPr>
        <w:t>che non abbiano frequentato</w:t>
      </w:r>
      <w:r w:rsidR="006A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nei precedenti anni accademici lezioni</w:t>
      </w:r>
      <w:r w:rsidR="006A7D78">
        <w:rPr>
          <w:rFonts w:ascii="Times New Roman" w:hAnsi="Times New Roman"/>
          <w:sz w:val="24"/>
          <w:szCs w:val="24"/>
        </w:rPr>
        <w:t xml:space="preserve"> di </w:t>
      </w:r>
      <w:r w:rsidR="00A254B5">
        <w:rPr>
          <w:rFonts w:ascii="Times New Roman" w:hAnsi="Times New Roman"/>
          <w:sz w:val="24"/>
          <w:szCs w:val="24"/>
        </w:rPr>
        <w:t>Storia delle Tradizioni Popolari</w:t>
      </w:r>
      <w:r w:rsidR="006A7D78">
        <w:rPr>
          <w:rFonts w:ascii="Times New Roman" w:hAnsi="Times New Roman"/>
          <w:sz w:val="24"/>
          <w:szCs w:val="24"/>
        </w:rPr>
        <w:t xml:space="preserve"> dovranno attenersi alle seguenti indicazioni circa i testi da studiare:</w:t>
      </w:r>
    </w:p>
    <w:p w:rsidR="006A7D78" w:rsidRDefault="006A7D78" w:rsidP="006A7D78">
      <w:pPr>
        <w:jc w:val="both"/>
        <w:rPr>
          <w:rFonts w:ascii="Times New Roman" w:hAnsi="Times New Roman"/>
          <w:sz w:val="24"/>
          <w:szCs w:val="24"/>
        </w:rPr>
      </w:pPr>
    </w:p>
    <w:p w:rsidR="006A7D78" w:rsidRDefault="006A7D78" w:rsidP="006A7D78">
      <w:p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Alberto M. </w:t>
      </w:r>
      <w:proofErr w:type="spellStart"/>
      <w:r>
        <w:rPr>
          <w:rFonts w:ascii="Times New Roman" w:hAnsi="Times New Roman"/>
          <w:szCs w:val="22"/>
        </w:rPr>
        <w:t>Cirese</w:t>
      </w:r>
      <w:proofErr w:type="spellEnd"/>
      <w:r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Cultura egemonica e culture subalterne</w:t>
      </w:r>
      <w:r>
        <w:rPr>
          <w:rFonts w:ascii="Times New Roman" w:hAnsi="Times New Roman"/>
          <w:szCs w:val="22"/>
        </w:rPr>
        <w:t>, Palermo, Palumbo, 197</w:t>
      </w:r>
      <w:r w:rsidR="00471D46">
        <w:rPr>
          <w:rFonts w:ascii="Times New Roman" w:hAnsi="Times New Roman"/>
          <w:szCs w:val="22"/>
        </w:rPr>
        <w:t>3 (o edizioni successive): Parti</w:t>
      </w:r>
      <w:r>
        <w:rPr>
          <w:rFonts w:ascii="Times New Roman" w:hAnsi="Times New Roman"/>
          <w:szCs w:val="22"/>
        </w:rPr>
        <w:t xml:space="preserve"> Q </w:t>
      </w:r>
      <w:r w:rsidR="00471D46">
        <w:rPr>
          <w:rFonts w:ascii="Times New Roman" w:hAnsi="Times New Roman"/>
          <w:szCs w:val="22"/>
        </w:rPr>
        <w:t>e B</w:t>
      </w:r>
      <w:r>
        <w:rPr>
          <w:rFonts w:ascii="Times New Roman" w:hAnsi="Times New Roman"/>
          <w:szCs w:val="22"/>
        </w:rPr>
        <w:t>;</w:t>
      </w:r>
    </w:p>
    <w:p w:rsidR="006A7D78" w:rsidRDefault="006A7D78" w:rsidP="00070D71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La demologia come “scienza normale”? Ripensare</w:t>
      </w:r>
      <w:r>
        <w:rPr>
          <w:rFonts w:ascii="Times New Roman" w:hAnsi="Times New Roman"/>
          <w:szCs w:val="22"/>
        </w:rPr>
        <w:t xml:space="preserve"> Cultura egemonica e culture subalterne, a cura di Fabio Dei e Antonio Fanelli, </w:t>
      </w:r>
      <w:r w:rsidR="00EC622E">
        <w:rPr>
          <w:rFonts w:ascii="Times New Roman" w:hAnsi="Times New Roman"/>
        </w:rPr>
        <w:t xml:space="preserve">«Lares», LXXXI, 2015, </w:t>
      </w:r>
      <w:proofErr w:type="spellStart"/>
      <w:r w:rsidR="00EC622E">
        <w:rPr>
          <w:rFonts w:ascii="Times New Roman" w:hAnsi="Times New Roman"/>
        </w:rPr>
        <w:t>nn</w:t>
      </w:r>
      <w:proofErr w:type="spellEnd"/>
      <w:r w:rsidR="00EC622E">
        <w:rPr>
          <w:rFonts w:ascii="Times New Roman" w:hAnsi="Times New Roman"/>
        </w:rPr>
        <w:t xml:space="preserve">. 2-3: almeno i saggi di </w:t>
      </w:r>
      <w:r w:rsidR="005A2265">
        <w:rPr>
          <w:rFonts w:ascii="Times New Roman" w:hAnsi="Times New Roman"/>
        </w:rPr>
        <w:t xml:space="preserve">F. Dei-P. Clemente et </w:t>
      </w:r>
      <w:proofErr w:type="spellStart"/>
      <w:r w:rsidR="005A2265">
        <w:rPr>
          <w:rFonts w:ascii="Times New Roman" w:hAnsi="Times New Roman"/>
        </w:rPr>
        <w:t>alii</w:t>
      </w:r>
      <w:proofErr w:type="spellEnd"/>
      <w:r w:rsidR="005A2265">
        <w:rPr>
          <w:rFonts w:ascii="Times New Roman" w:hAnsi="Times New Roman"/>
        </w:rPr>
        <w:t xml:space="preserve">, </w:t>
      </w:r>
      <w:r w:rsidR="005A2265">
        <w:rPr>
          <w:rFonts w:ascii="Times New Roman" w:hAnsi="Times New Roman"/>
          <w:i/>
        </w:rPr>
        <w:t>Manifesto. Per una post-demologia. Il futuro della tradizione di studi italiani sulle culture subalterne</w:t>
      </w:r>
      <w:r w:rsidR="005A2265">
        <w:rPr>
          <w:rFonts w:ascii="Times New Roman" w:hAnsi="Times New Roman"/>
        </w:rPr>
        <w:t xml:space="preserve"> (pp. 203-204); </w:t>
      </w:r>
      <w:r w:rsidR="00EC622E">
        <w:rPr>
          <w:rFonts w:ascii="Times New Roman" w:hAnsi="Times New Roman"/>
        </w:rPr>
        <w:t xml:space="preserve">F. Mirizzi, Cultura egemonica e culture subalterne </w:t>
      </w:r>
      <w:r w:rsidR="00EC622E" w:rsidRPr="00EC622E">
        <w:rPr>
          <w:rFonts w:ascii="Times New Roman" w:hAnsi="Times New Roman"/>
          <w:i/>
        </w:rPr>
        <w:t>e le eredità degli studi demologici otto e novecenteschi</w:t>
      </w:r>
      <w:r w:rsidR="00EC622E">
        <w:rPr>
          <w:rFonts w:ascii="Times New Roman" w:hAnsi="Times New Roman"/>
        </w:rPr>
        <w:t xml:space="preserve"> (pp. 263-289); P. Clemente, </w:t>
      </w:r>
      <w:r w:rsidR="00EC622E">
        <w:rPr>
          <w:rFonts w:ascii="Times New Roman" w:hAnsi="Times New Roman"/>
          <w:i/>
        </w:rPr>
        <w:t xml:space="preserve">Alberto Mario </w:t>
      </w:r>
      <w:proofErr w:type="spellStart"/>
      <w:r w:rsidR="00EC622E">
        <w:rPr>
          <w:rFonts w:ascii="Times New Roman" w:hAnsi="Times New Roman"/>
          <w:i/>
        </w:rPr>
        <w:t>Cirese</w:t>
      </w:r>
      <w:proofErr w:type="spellEnd"/>
      <w:r w:rsidR="00EC622E">
        <w:rPr>
          <w:rFonts w:ascii="Times New Roman" w:hAnsi="Times New Roman"/>
          <w:i/>
        </w:rPr>
        <w:t xml:space="preserve"> e le culture subalterne </w:t>
      </w:r>
      <w:r w:rsidR="00EC622E">
        <w:rPr>
          <w:rFonts w:ascii="Times New Roman" w:hAnsi="Times New Roman"/>
        </w:rPr>
        <w:t xml:space="preserve">(pp. 333-354); F. Dei, </w:t>
      </w:r>
      <w:r w:rsidR="00EC622E">
        <w:rPr>
          <w:rFonts w:ascii="Times New Roman" w:hAnsi="Times New Roman"/>
          <w:i/>
        </w:rPr>
        <w:t>La demologia come scienza normale? Quarant’anni di cultura egemonica e culture subalterne</w:t>
      </w:r>
      <w:r w:rsidR="00EC622E">
        <w:rPr>
          <w:rFonts w:ascii="Times New Roman" w:hAnsi="Times New Roman"/>
        </w:rPr>
        <w:t xml:space="preserve"> (pp. 377-395).</w:t>
      </w:r>
    </w:p>
    <w:p w:rsidR="00070D71" w:rsidRDefault="00471D46" w:rsidP="00070D71">
      <w:pPr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Fabio Dei, </w:t>
      </w:r>
      <w:r>
        <w:rPr>
          <w:rFonts w:ascii="Times New Roman" w:hAnsi="Times New Roman"/>
          <w:i/>
          <w:szCs w:val="22"/>
        </w:rPr>
        <w:t>Cultura popolare in Italia. Da Gramsci all’Unesco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Bologna, il Mulino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2018 (per intero).</w:t>
      </w:r>
    </w:p>
    <w:p w:rsidR="001B1C9E" w:rsidRDefault="001B1C9E" w:rsidP="001B1C9E">
      <w:pPr>
        <w:jc w:val="both"/>
        <w:rPr>
          <w:rFonts w:ascii="Times New Roman" w:hAnsi="Times New Roman"/>
          <w:sz w:val="24"/>
          <w:szCs w:val="24"/>
        </w:rPr>
      </w:pPr>
    </w:p>
    <w:p w:rsidR="005A2265" w:rsidRDefault="005A2265" w:rsidP="001B1C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studenti </w:t>
      </w:r>
      <w:r w:rsidRPr="001B1C9E">
        <w:rPr>
          <w:rFonts w:ascii="Times New Roman" w:hAnsi="Times New Roman"/>
          <w:b/>
          <w:sz w:val="24"/>
          <w:szCs w:val="24"/>
        </w:rPr>
        <w:t>che abbiano frequentato</w:t>
      </w:r>
      <w:r>
        <w:rPr>
          <w:rFonts w:ascii="Times New Roman" w:hAnsi="Times New Roman"/>
          <w:sz w:val="24"/>
          <w:szCs w:val="24"/>
        </w:rPr>
        <w:t xml:space="preserve"> nei precedenti anni accademici lezioni di </w:t>
      </w:r>
      <w:r w:rsidR="00A254B5">
        <w:rPr>
          <w:rFonts w:ascii="Times New Roman" w:hAnsi="Times New Roman"/>
          <w:sz w:val="24"/>
          <w:szCs w:val="24"/>
        </w:rPr>
        <w:t>Storia delle Tradizioni Popolari</w:t>
      </w:r>
      <w:r>
        <w:rPr>
          <w:rFonts w:ascii="Times New Roman" w:hAnsi="Times New Roman"/>
          <w:sz w:val="24"/>
          <w:szCs w:val="24"/>
        </w:rPr>
        <w:t xml:space="preserve"> dovranno invece attenersi alle seguenti indicazioni</w:t>
      </w:r>
      <w:r w:rsidR="001B1C9E">
        <w:rPr>
          <w:rFonts w:ascii="Times New Roman" w:hAnsi="Times New Roman"/>
          <w:sz w:val="24"/>
          <w:szCs w:val="24"/>
        </w:rPr>
        <w:t xml:space="preserve"> circa i testi da studiare:</w:t>
      </w:r>
    </w:p>
    <w:p w:rsidR="005A2265" w:rsidRDefault="005A2265" w:rsidP="00070D71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2265" w:rsidRDefault="005A2265" w:rsidP="005A2265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La demologia come “scienza normale”? Ripensare</w:t>
      </w:r>
      <w:r>
        <w:rPr>
          <w:rFonts w:ascii="Times New Roman" w:hAnsi="Times New Roman"/>
          <w:szCs w:val="22"/>
        </w:rPr>
        <w:t xml:space="preserve"> Cultura egemonica e culture subalterne, a cura di Fabio Dei e Antonio Fanelli, </w:t>
      </w:r>
      <w:r>
        <w:rPr>
          <w:rFonts w:ascii="Times New Roman" w:hAnsi="Times New Roman"/>
        </w:rPr>
        <w:t xml:space="preserve">«Lares», LXXXI, 2015,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. 2-3: i saggi di F. Dei-P. Clemente et </w:t>
      </w:r>
      <w:proofErr w:type="spellStart"/>
      <w:r>
        <w:rPr>
          <w:rFonts w:ascii="Times New Roman" w:hAnsi="Times New Roman"/>
        </w:rPr>
        <w:t>alii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Manifesto. Per una post-demologia. Il futuro della tradizione di studi italiani sulle culture subalterne</w:t>
      </w:r>
      <w:r>
        <w:rPr>
          <w:rFonts w:ascii="Times New Roman" w:hAnsi="Times New Roman"/>
        </w:rPr>
        <w:t xml:space="preserve"> (pp. 203-204); E. Testa (pp. 207-232); E. V. Alliegro (pp. 233-262);  F. Mirizzi, Cultura egemonica e culture subalterne </w:t>
      </w:r>
      <w:r w:rsidRPr="00EC622E">
        <w:rPr>
          <w:rFonts w:ascii="Times New Roman" w:hAnsi="Times New Roman"/>
          <w:i/>
        </w:rPr>
        <w:t>e le eredità degli studi demologici otto e novecenteschi</w:t>
      </w:r>
      <w:r>
        <w:rPr>
          <w:rFonts w:ascii="Times New Roman" w:hAnsi="Times New Roman"/>
        </w:rPr>
        <w:t xml:space="preserve"> (pp. 263-289);</w:t>
      </w:r>
      <w:r w:rsidR="002821E5">
        <w:rPr>
          <w:rFonts w:ascii="Times New Roman" w:hAnsi="Times New Roman"/>
        </w:rPr>
        <w:t xml:space="preserve"> A. Fanelli</w:t>
      </w:r>
      <w:r w:rsidR="00904F97">
        <w:rPr>
          <w:rFonts w:ascii="Times New Roman" w:hAnsi="Times New Roman"/>
        </w:rPr>
        <w:t xml:space="preserve">, </w:t>
      </w:r>
      <w:r w:rsidR="00904F97" w:rsidRPr="00904F97">
        <w:rPr>
          <w:rFonts w:ascii="Times New Roman" w:hAnsi="Times New Roman"/>
          <w:i/>
        </w:rPr>
        <w:t>Il canto sociale come ‘folklore contemporaneo’ tra demologia, operaismo e storia orale</w:t>
      </w:r>
      <w:r w:rsidR="00904F97">
        <w:rPr>
          <w:rFonts w:ascii="Times New Roman" w:hAnsi="Times New Roman"/>
        </w:rPr>
        <w:t>,</w:t>
      </w:r>
      <w:r w:rsidR="002821E5">
        <w:rPr>
          <w:rFonts w:ascii="Times New Roman" w:hAnsi="Times New Roman"/>
        </w:rPr>
        <w:t xml:space="preserve"> (pp. 291-316);</w:t>
      </w:r>
      <w:r>
        <w:rPr>
          <w:rFonts w:ascii="Times New Roman" w:hAnsi="Times New Roman"/>
        </w:rPr>
        <w:t xml:space="preserve"> P. Clemente, </w:t>
      </w:r>
      <w:r>
        <w:rPr>
          <w:rFonts w:ascii="Times New Roman" w:hAnsi="Times New Roman"/>
          <w:i/>
        </w:rPr>
        <w:t xml:space="preserve">Alberto Mario </w:t>
      </w:r>
      <w:proofErr w:type="spellStart"/>
      <w:r>
        <w:rPr>
          <w:rFonts w:ascii="Times New Roman" w:hAnsi="Times New Roman"/>
          <w:i/>
        </w:rPr>
        <w:t>Cirese</w:t>
      </w:r>
      <w:proofErr w:type="spellEnd"/>
      <w:r>
        <w:rPr>
          <w:rFonts w:ascii="Times New Roman" w:hAnsi="Times New Roman"/>
          <w:i/>
        </w:rPr>
        <w:t xml:space="preserve"> e le culture subalterne </w:t>
      </w:r>
      <w:r>
        <w:rPr>
          <w:rFonts w:ascii="Times New Roman" w:hAnsi="Times New Roman"/>
        </w:rPr>
        <w:t xml:space="preserve">(pp. 333-354); </w:t>
      </w:r>
      <w:r w:rsidR="002821E5">
        <w:rPr>
          <w:rFonts w:ascii="Times New Roman" w:hAnsi="Times New Roman"/>
        </w:rPr>
        <w:t xml:space="preserve">G. </w:t>
      </w:r>
      <w:proofErr w:type="spellStart"/>
      <w:r w:rsidR="002821E5">
        <w:rPr>
          <w:rFonts w:ascii="Times New Roman" w:hAnsi="Times New Roman"/>
        </w:rPr>
        <w:t>Angioni</w:t>
      </w:r>
      <w:proofErr w:type="spellEnd"/>
      <w:r w:rsidR="00904F97">
        <w:rPr>
          <w:rFonts w:ascii="Times New Roman" w:hAnsi="Times New Roman"/>
        </w:rPr>
        <w:t xml:space="preserve">, </w:t>
      </w:r>
      <w:r w:rsidR="00904F97">
        <w:rPr>
          <w:rFonts w:ascii="Times New Roman" w:hAnsi="Times New Roman"/>
          <w:i/>
        </w:rPr>
        <w:t>Cultura egemonica e cultura subalterna</w:t>
      </w:r>
      <w:r w:rsidR="002821E5">
        <w:rPr>
          <w:rFonts w:ascii="Times New Roman" w:hAnsi="Times New Roman"/>
        </w:rPr>
        <w:t xml:space="preserve"> </w:t>
      </w:r>
      <w:bookmarkStart w:id="0" w:name="_GoBack"/>
      <w:bookmarkEnd w:id="0"/>
      <w:r w:rsidR="002821E5">
        <w:rPr>
          <w:rFonts w:ascii="Times New Roman" w:hAnsi="Times New Roman"/>
        </w:rPr>
        <w:t xml:space="preserve">(367-374); </w:t>
      </w:r>
      <w:r>
        <w:rPr>
          <w:rFonts w:ascii="Times New Roman" w:hAnsi="Times New Roman"/>
        </w:rPr>
        <w:t xml:space="preserve">F. Dei, </w:t>
      </w:r>
      <w:r>
        <w:rPr>
          <w:rFonts w:ascii="Times New Roman" w:hAnsi="Times New Roman"/>
          <w:i/>
        </w:rPr>
        <w:t>La demologia come scienza normale? Quarant’anni di cultura egemonica e culture subalterne</w:t>
      </w:r>
      <w:r w:rsidR="002821E5">
        <w:rPr>
          <w:rFonts w:ascii="Times New Roman" w:hAnsi="Times New Roman"/>
        </w:rPr>
        <w:t xml:space="preserve"> (pp. 377-395); F. Faeta</w:t>
      </w:r>
      <w:r w:rsidR="00904F97">
        <w:rPr>
          <w:rFonts w:ascii="Times New Roman" w:hAnsi="Times New Roman"/>
        </w:rPr>
        <w:t xml:space="preserve">, </w:t>
      </w:r>
      <w:r w:rsidR="00904F97">
        <w:rPr>
          <w:rFonts w:ascii="Times New Roman" w:hAnsi="Times New Roman"/>
          <w:i/>
        </w:rPr>
        <w:t xml:space="preserve">Rileggendo Fabio Dei che rilegge Alberto M. </w:t>
      </w:r>
      <w:proofErr w:type="spellStart"/>
      <w:r w:rsidR="00904F97">
        <w:rPr>
          <w:rFonts w:ascii="Times New Roman" w:hAnsi="Times New Roman"/>
          <w:i/>
        </w:rPr>
        <w:t>Cirese</w:t>
      </w:r>
      <w:proofErr w:type="spellEnd"/>
      <w:r w:rsidR="002821E5">
        <w:rPr>
          <w:rFonts w:ascii="Times New Roman" w:hAnsi="Times New Roman"/>
        </w:rPr>
        <w:t xml:space="preserve"> (pp. 397-405); C. Papa-A. </w:t>
      </w:r>
      <w:proofErr w:type="spellStart"/>
      <w:r w:rsidR="002821E5">
        <w:rPr>
          <w:rFonts w:ascii="Times New Roman" w:hAnsi="Times New Roman"/>
        </w:rPr>
        <w:t>Koensler</w:t>
      </w:r>
      <w:proofErr w:type="spellEnd"/>
      <w:r w:rsidR="00904F97">
        <w:rPr>
          <w:rFonts w:ascii="Times New Roman" w:hAnsi="Times New Roman"/>
        </w:rPr>
        <w:t xml:space="preserve">, </w:t>
      </w:r>
      <w:r w:rsidR="00904F97">
        <w:rPr>
          <w:rFonts w:ascii="Times New Roman" w:hAnsi="Times New Roman"/>
          <w:i/>
        </w:rPr>
        <w:t>Che cosa richiede il cambiamento? Percorsi post-gramsciani per un’etnografia politica della contemporaneità</w:t>
      </w:r>
      <w:r w:rsidR="00904F97">
        <w:rPr>
          <w:rFonts w:ascii="Times New Roman" w:hAnsi="Times New Roman"/>
        </w:rPr>
        <w:t xml:space="preserve"> (pp. 407-426)</w:t>
      </w:r>
      <w:r w:rsidR="002821E5">
        <w:rPr>
          <w:rFonts w:ascii="Times New Roman" w:hAnsi="Times New Roman"/>
        </w:rPr>
        <w:t>.</w:t>
      </w:r>
    </w:p>
    <w:p w:rsidR="002821E5" w:rsidRDefault="002821E5" w:rsidP="005A2265">
      <w:pPr>
        <w:ind w:left="284" w:hanging="284"/>
        <w:jc w:val="both"/>
        <w:rPr>
          <w:rFonts w:ascii="Times New Roman" w:hAnsi="Times New Roman"/>
        </w:rPr>
      </w:pPr>
    </w:p>
    <w:p w:rsidR="002821E5" w:rsidRDefault="00471D46" w:rsidP="005A2265">
      <w:pPr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Fabio Dei, </w:t>
      </w:r>
      <w:r>
        <w:rPr>
          <w:rFonts w:ascii="Times New Roman" w:hAnsi="Times New Roman"/>
          <w:i/>
          <w:szCs w:val="22"/>
        </w:rPr>
        <w:t>Cultura popolare in Italia. Da Gramsci all’Unesco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Bologna, il Mulino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2018 (per intero).</w:t>
      </w:r>
    </w:p>
    <w:p w:rsidR="006E1ED4" w:rsidRDefault="006E1ED4" w:rsidP="005A2265">
      <w:pPr>
        <w:ind w:left="284" w:hanging="284"/>
        <w:jc w:val="both"/>
        <w:rPr>
          <w:rFonts w:ascii="Times New Roman" w:hAnsi="Times New Roman"/>
          <w:szCs w:val="22"/>
        </w:rPr>
      </w:pPr>
    </w:p>
    <w:p w:rsidR="00471D46" w:rsidRPr="00E636B8" w:rsidRDefault="00E636B8" w:rsidP="00471D46">
      <w:pPr>
        <w:ind w:left="284" w:hanging="284"/>
        <w:jc w:val="both"/>
        <w:rPr>
          <w:rFonts w:ascii="Times New Roman" w:hAnsi="Times New Roman"/>
          <w:szCs w:val="22"/>
        </w:rPr>
      </w:pPr>
      <w:r w:rsidRPr="00E636B8">
        <w:rPr>
          <w:rFonts w:ascii="Times New Roman" w:hAnsi="Times New Roman"/>
          <w:szCs w:val="22"/>
          <w:shd w:val="clear" w:color="auto" w:fill="FDFDFD"/>
        </w:rPr>
        <w:t>Gli studenti 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che abbiano frequentato il corso</w:t>
      </w:r>
      <w:r w:rsidR="00A254B5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di Storia delle Tradizioni Popolari</w:t>
      </w:r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nell’</w:t>
      </w:r>
      <w:proofErr w:type="spellStart"/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>a.a</w:t>
      </w:r>
      <w:proofErr w:type="spellEnd"/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>. 2018-2019</w:t>
      </w:r>
      <w:r>
        <w:rPr>
          <w:rFonts w:ascii="Times New Roman" w:hAnsi="Times New Roman"/>
          <w:szCs w:val="22"/>
          <w:shd w:val="clear" w:color="auto" w:fill="FDFDFD"/>
        </w:rPr>
        <w:t> potranno sostenere l’esame</w:t>
      </w:r>
      <w:r w:rsidR="00471D46">
        <w:rPr>
          <w:rFonts w:ascii="Times New Roman" w:hAnsi="Times New Roman"/>
          <w:szCs w:val="22"/>
          <w:shd w:val="clear" w:color="auto" w:fill="FDFDFD"/>
        </w:rPr>
        <w:t>, a partire dalle indicazioni fornite durante le lezioni,</w:t>
      </w:r>
      <w:r>
        <w:rPr>
          <w:rFonts w:ascii="Times New Roman" w:hAnsi="Times New Roman"/>
          <w:szCs w:val="22"/>
          <w:shd w:val="clear" w:color="auto" w:fill="FDFDFD"/>
        </w:rPr>
        <w:t xml:space="preserve"> </w:t>
      </w:r>
      <w:r w:rsidR="00471D46">
        <w:rPr>
          <w:rFonts w:ascii="Times New Roman" w:hAnsi="Times New Roman"/>
          <w:szCs w:val="22"/>
          <w:shd w:val="clear" w:color="auto" w:fill="FDFDFD"/>
        </w:rPr>
        <w:t xml:space="preserve">su un programma personalizzato e concordato individualmente con il docente. </w:t>
      </w:r>
    </w:p>
    <w:p w:rsidR="00E636B8" w:rsidRPr="00E636B8" w:rsidRDefault="00E636B8" w:rsidP="00073F3F">
      <w:pPr>
        <w:jc w:val="both"/>
        <w:rPr>
          <w:rFonts w:ascii="Times New Roman" w:hAnsi="Times New Roman"/>
          <w:szCs w:val="22"/>
        </w:rPr>
      </w:pPr>
    </w:p>
    <w:p w:rsidR="005A2265" w:rsidRPr="002821E5" w:rsidRDefault="005A2265" w:rsidP="00471D46">
      <w:pPr>
        <w:jc w:val="both"/>
        <w:rPr>
          <w:rFonts w:ascii="Times New Roman" w:hAnsi="Times New Roman"/>
          <w:b/>
          <w:bCs/>
          <w:szCs w:val="22"/>
        </w:rPr>
      </w:pPr>
    </w:p>
    <w:p w:rsidR="006A7D78" w:rsidRDefault="006A7D78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p w:rsidR="006A7D78" w:rsidRDefault="00EC622E" w:rsidP="00471D4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F.to </w:t>
      </w:r>
      <w:r w:rsidR="006A7D78">
        <w:rPr>
          <w:rFonts w:ascii="Times New Roman" w:hAnsi="Times New Roman"/>
          <w:sz w:val="24"/>
          <w:szCs w:val="24"/>
        </w:rPr>
        <w:t xml:space="preserve">Prof. Ferdinando </w:t>
      </w:r>
      <w:r>
        <w:rPr>
          <w:rFonts w:ascii="Times New Roman" w:hAnsi="Times New Roman"/>
          <w:sz w:val="24"/>
          <w:szCs w:val="24"/>
        </w:rPr>
        <w:t xml:space="preserve">F. </w:t>
      </w:r>
      <w:r w:rsidR="006A7D78">
        <w:rPr>
          <w:rFonts w:ascii="Times New Roman" w:hAnsi="Times New Roman"/>
          <w:sz w:val="24"/>
          <w:szCs w:val="24"/>
        </w:rPr>
        <w:t>Mirizzi</w:t>
      </w:r>
    </w:p>
    <w:p w:rsidR="005260A6" w:rsidRDefault="005260A6" w:rsidP="006A7D78"/>
    <w:sectPr w:rsidR="0052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120"/>
    <w:multiLevelType w:val="hybridMultilevel"/>
    <w:tmpl w:val="96EAFBDE"/>
    <w:lvl w:ilvl="0" w:tplc="C2FE11A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8"/>
    <w:rsid w:val="00032798"/>
    <w:rsid w:val="00070D71"/>
    <w:rsid w:val="00073F3F"/>
    <w:rsid w:val="000B2C64"/>
    <w:rsid w:val="00115834"/>
    <w:rsid w:val="0013087E"/>
    <w:rsid w:val="001454E7"/>
    <w:rsid w:val="001B1C9E"/>
    <w:rsid w:val="00220765"/>
    <w:rsid w:val="002821E5"/>
    <w:rsid w:val="00471D46"/>
    <w:rsid w:val="004D7DFB"/>
    <w:rsid w:val="00506E29"/>
    <w:rsid w:val="00522042"/>
    <w:rsid w:val="005260A6"/>
    <w:rsid w:val="005A2265"/>
    <w:rsid w:val="005F2956"/>
    <w:rsid w:val="00673F26"/>
    <w:rsid w:val="006A7D78"/>
    <w:rsid w:val="006E1ED4"/>
    <w:rsid w:val="007E4530"/>
    <w:rsid w:val="00904F97"/>
    <w:rsid w:val="009F4980"/>
    <w:rsid w:val="00A254B5"/>
    <w:rsid w:val="00A25626"/>
    <w:rsid w:val="00D43BB6"/>
    <w:rsid w:val="00DB4A52"/>
    <w:rsid w:val="00E636B8"/>
    <w:rsid w:val="00EC622E"/>
    <w:rsid w:val="00F55E0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Mirizzi</dc:creator>
  <cp:lastModifiedBy>Prof. F. Mirizzi</cp:lastModifiedBy>
  <cp:revision>20</cp:revision>
  <dcterms:created xsi:type="dcterms:W3CDTF">2017-07-09T14:43:00Z</dcterms:created>
  <dcterms:modified xsi:type="dcterms:W3CDTF">2019-01-04T14:53:00Z</dcterms:modified>
</cp:coreProperties>
</file>